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7" w:rsidRPr="00B84257" w:rsidRDefault="00B84257" w:rsidP="00B84257">
      <w:pPr>
        <w:spacing w:line="240" w:lineRule="auto"/>
        <w:jc w:val="center"/>
        <w:rPr>
          <w:rFonts w:ascii="Times New Roman" w:hAnsi="Times New Roman" w:cs="Times New Roman"/>
          <w:b/>
          <w:sz w:val="36"/>
          <w:szCs w:val="36"/>
        </w:rPr>
      </w:pPr>
      <w:r w:rsidRPr="00B84257">
        <w:rPr>
          <w:rFonts w:ascii="Times New Roman" w:hAnsi="Times New Roman" w:cs="Times New Roman"/>
          <w:b/>
          <w:sz w:val="36"/>
          <w:szCs w:val="36"/>
        </w:rPr>
        <w:t xml:space="preserve">COLLATERAL CONTACT (NON-CLIENT): </w:t>
      </w:r>
    </w:p>
    <w:p w:rsidR="00CB78EF" w:rsidRPr="00CB4607" w:rsidRDefault="00B84257" w:rsidP="00B84257">
      <w:pPr>
        <w:spacing w:line="240" w:lineRule="auto"/>
        <w:jc w:val="center"/>
        <w:rPr>
          <w:rFonts w:ascii="Times New Roman" w:hAnsi="Times New Roman" w:cs="Times New Roman"/>
          <w:b/>
          <w:i/>
          <w:sz w:val="36"/>
          <w:szCs w:val="36"/>
        </w:rPr>
      </w:pPr>
      <w:r w:rsidRPr="00B84257">
        <w:rPr>
          <w:rFonts w:ascii="Times New Roman" w:hAnsi="Times New Roman" w:cs="Times New Roman"/>
          <w:b/>
          <w:sz w:val="36"/>
          <w:szCs w:val="36"/>
        </w:rPr>
        <w:t>CLIENT'S CONSENT AND AGREEMENT</w:t>
      </w:r>
    </w:p>
    <w:p w:rsidR="00B84257" w:rsidRDefault="00B84257" w:rsidP="00B84257">
      <w:pPr>
        <w:spacing w:line="240" w:lineRule="auto"/>
        <w:rPr>
          <w:rFonts w:ascii="Times New Roman" w:hAnsi="Times New Roman" w:cs="Times New Roman"/>
          <w:sz w:val="24"/>
          <w:szCs w:val="24"/>
        </w:rPr>
      </w:pPr>
      <w:r>
        <w:rPr>
          <w:rFonts w:ascii="Times New Roman" w:hAnsi="Times New Roman" w:cs="Times New Roman"/>
          <w:sz w:val="24"/>
          <w:szCs w:val="24"/>
        </w:rPr>
        <w:t>Client's name: __________________</w:t>
      </w:r>
    </w:p>
    <w:p w:rsidR="00B84257" w:rsidRDefault="00B84257" w:rsidP="00B84257">
      <w:pPr>
        <w:spacing w:line="240" w:lineRule="auto"/>
        <w:rPr>
          <w:rFonts w:ascii="Times New Roman" w:hAnsi="Times New Roman" w:cs="Times New Roman"/>
          <w:sz w:val="24"/>
          <w:szCs w:val="24"/>
        </w:rPr>
      </w:pPr>
    </w:p>
    <w:p w:rsidR="00B84257" w:rsidRDefault="00B84257" w:rsidP="00B84257">
      <w:pPr>
        <w:spacing w:line="240" w:lineRule="auto"/>
        <w:rPr>
          <w:rFonts w:ascii="Times New Roman" w:hAnsi="Times New Roman" w:cs="Times New Roman"/>
          <w:sz w:val="24"/>
          <w:szCs w:val="24"/>
        </w:rPr>
      </w:pPr>
      <w:r>
        <w:rPr>
          <w:rFonts w:ascii="Times New Roman" w:hAnsi="Times New Roman" w:cs="Times New Roman"/>
          <w:sz w:val="24"/>
          <w:szCs w:val="24"/>
        </w:rPr>
        <w:t>I, _____________________, the client of above named clinician, have read and fully understand the</w:t>
      </w:r>
      <w:r w:rsidR="00A1212C">
        <w:rPr>
          <w:rFonts w:ascii="Times New Roman" w:hAnsi="Times New Roman" w:cs="Times New Roman"/>
          <w:sz w:val="24"/>
          <w:szCs w:val="24"/>
        </w:rPr>
        <w:t xml:space="preserve"> COLLATERAL CONTACT (NON-PATIEN</w:t>
      </w:r>
      <w:r>
        <w:rPr>
          <w:rFonts w:ascii="Times New Roman" w:hAnsi="Times New Roman" w:cs="Times New Roman"/>
          <w:sz w:val="24"/>
          <w:szCs w:val="24"/>
        </w:rPr>
        <w:t xml:space="preserve">T) AGREEMENT document(s) that was signed by the collateral contact who will be participating in my therapy or evaluation, which describes the role of collateral contacts in therapy and evaluations. </w:t>
      </w:r>
    </w:p>
    <w:p w:rsidR="00CB4607" w:rsidRDefault="00CB4607" w:rsidP="00B84257">
      <w:pPr>
        <w:spacing w:line="240" w:lineRule="auto"/>
        <w:rPr>
          <w:rFonts w:ascii="Times New Roman" w:hAnsi="Times New Roman" w:cs="Times New Roman"/>
          <w:sz w:val="24"/>
          <w:szCs w:val="24"/>
        </w:rPr>
      </w:pPr>
      <w:r>
        <w:rPr>
          <w:rFonts w:ascii="Times New Roman" w:hAnsi="Times New Roman" w:cs="Times New Roman"/>
          <w:sz w:val="24"/>
          <w:szCs w:val="24"/>
        </w:rPr>
        <w:t>I have had an opportunity to discuss with the above named clinician the nature, benefits and risks of having collateral contacts as part of my therapy and evaluation.</w:t>
      </w:r>
    </w:p>
    <w:p w:rsidR="00CB4607" w:rsidRDefault="00CB4607" w:rsidP="00B84257">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I understand that my clinician will make all possible and reasonable efforts to maintain the privacy of my personal disclosures to the clinician. I know that this is not always possible. Therefore, I hereby waive confidentiality and release my clinician of all liability pertaining to personal information I have shared with my clinician, with regard to the collateral contacts listed below, in order for my clinician to consult with those collateral contacts, verbally in person or on the telephone, and/or in writing, as part of my psychotherapy or evaluation. However, I understand that this waiver </w:t>
      </w:r>
      <w:r>
        <w:rPr>
          <w:rFonts w:ascii="Times New Roman" w:hAnsi="Times New Roman" w:cs="Times New Roman"/>
          <w:i/>
          <w:sz w:val="24"/>
          <w:szCs w:val="24"/>
        </w:rPr>
        <w:t xml:space="preserve">does not </w:t>
      </w:r>
      <w:r>
        <w:rPr>
          <w:rFonts w:ascii="Times New Roman" w:hAnsi="Times New Roman" w:cs="Times New Roman"/>
          <w:sz w:val="24"/>
          <w:szCs w:val="24"/>
        </w:rPr>
        <w:t>release my clinician to produce, share, or disclose a written copy of any portion of my clinical record, unless I have given that consent in the form of a standard release of information form:</w:t>
      </w:r>
    </w:p>
    <w:p w:rsidR="00CB4607" w:rsidRDefault="00CB4607" w:rsidP="00B84257">
      <w:pPr>
        <w:spacing w:line="240" w:lineRule="auto"/>
        <w:rPr>
          <w:rFonts w:ascii="Times New Roman" w:hAnsi="Times New Roman" w:cs="Times New Roman"/>
          <w:sz w:val="24"/>
          <w:szCs w:val="24"/>
        </w:rPr>
      </w:pPr>
      <w:r>
        <w:rPr>
          <w:rFonts w:ascii="Times New Roman" w:hAnsi="Times New Roman" w:cs="Times New Roman"/>
          <w:sz w:val="24"/>
          <w:szCs w:val="24"/>
        </w:rPr>
        <w:t>Name(s) of collateral contact(s): (1)______________________________</w:t>
      </w:r>
    </w:p>
    <w:p w:rsidR="00CB4607" w:rsidRDefault="00CB4607" w:rsidP="00B84257">
      <w:pPr>
        <w:spacing w:line="240" w:lineRule="auto"/>
        <w:rPr>
          <w:rFonts w:ascii="Times New Roman" w:hAnsi="Times New Roman" w:cs="Times New Roman"/>
          <w:sz w:val="24"/>
          <w:szCs w:val="24"/>
        </w:rPr>
      </w:pPr>
      <w:r>
        <w:rPr>
          <w:rFonts w:ascii="Times New Roman" w:hAnsi="Times New Roman" w:cs="Times New Roman"/>
          <w:sz w:val="24"/>
          <w:szCs w:val="24"/>
        </w:rPr>
        <w:t>(2)______________________________  (3)______________________________</w:t>
      </w:r>
    </w:p>
    <w:p w:rsidR="00CB4607" w:rsidRDefault="00CB4607" w:rsidP="00B84257">
      <w:pPr>
        <w:spacing w:line="240" w:lineRule="auto"/>
        <w:rPr>
          <w:rFonts w:ascii="Times New Roman" w:hAnsi="Times New Roman" w:cs="Times New Roman"/>
          <w:sz w:val="24"/>
          <w:szCs w:val="24"/>
        </w:rPr>
      </w:pPr>
    </w:p>
    <w:p w:rsidR="00CB4607" w:rsidRPr="00CB4607" w:rsidRDefault="00CB4607" w:rsidP="00B84257">
      <w:pPr>
        <w:spacing w:line="240" w:lineRule="auto"/>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ab/>
        <w:t xml:space="preserve"> _____________________</w:t>
      </w:r>
      <w:r w:rsidR="0082331D">
        <w:rPr>
          <w:rFonts w:ascii="Times New Roman" w:hAnsi="Times New Roman" w:cs="Times New Roman"/>
          <w:sz w:val="24"/>
          <w:szCs w:val="24"/>
        </w:rPr>
        <w:t>_________</w:t>
      </w:r>
    </w:p>
    <w:p w:rsidR="00CB4607" w:rsidRDefault="0082331D" w:rsidP="00B84257">
      <w:pPr>
        <w:spacing w:line="240" w:lineRule="auto"/>
        <w:rPr>
          <w:rFonts w:ascii="Times New Roman" w:hAnsi="Times New Roman" w:cs="Times New Roman"/>
          <w:sz w:val="24"/>
          <w:szCs w:val="24"/>
        </w:rPr>
      </w:pPr>
      <w:r>
        <w:rPr>
          <w:rFonts w:ascii="Times New Roman" w:hAnsi="Times New Roman" w:cs="Times New Roman"/>
          <w:sz w:val="24"/>
          <w:szCs w:val="24"/>
        </w:rPr>
        <w:t xml:space="preserve">     Date                   </w:t>
      </w:r>
      <w:r w:rsidR="00CB4607">
        <w:rPr>
          <w:rFonts w:ascii="Times New Roman" w:hAnsi="Times New Roman" w:cs="Times New Roman"/>
          <w:sz w:val="24"/>
          <w:szCs w:val="24"/>
        </w:rPr>
        <w:t>Signature of Client</w:t>
      </w:r>
    </w:p>
    <w:p w:rsidR="0082331D" w:rsidRDefault="0082331D" w:rsidP="00B842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OR</w:t>
      </w:r>
    </w:p>
    <w:p w:rsidR="0082331D" w:rsidRDefault="0082331D" w:rsidP="00B84257">
      <w:pPr>
        <w:spacing w:line="240" w:lineRule="auto"/>
        <w:rPr>
          <w:rFonts w:ascii="Times New Roman" w:hAnsi="Times New Roman" w:cs="Times New Roman"/>
          <w:sz w:val="24"/>
          <w:szCs w:val="24"/>
        </w:rPr>
      </w:pPr>
      <w:r>
        <w:rPr>
          <w:rFonts w:ascii="Times New Roman" w:hAnsi="Times New Roman" w:cs="Times New Roman"/>
          <w:sz w:val="24"/>
          <w:szCs w:val="24"/>
        </w:rPr>
        <w:t>_________       ______________________________</w:t>
      </w:r>
    </w:p>
    <w:p w:rsidR="0082331D" w:rsidRDefault="0082331D" w:rsidP="00B84257">
      <w:pPr>
        <w:spacing w:line="240" w:lineRule="auto"/>
        <w:rPr>
          <w:rFonts w:ascii="Times New Roman" w:hAnsi="Times New Roman" w:cs="Times New Roman"/>
          <w:sz w:val="24"/>
          <w:szCs w:val="24"/>
        </w:rPr>
      </w:pPr>
      <w:r>
        <w:rPr>
          <w:rFonts w:ascii="Times New Roman" w:hAnsi="Times New Roman" w:cs="Times New Roman"/>
          <w:sz w:val="24"/>
          <w:szCs w:val="24"/>
        </w:rPr>
        <w:t>Date                  Signature of Parent/Legal Guardian</w:t>
      </w:r>
    </w:p>
    <w:p w:rsidR="00CB4607" w:rsidRPr="00B84257" w:rsidRDefault="00CB4607" w:rsidP="00B84257">
      <w:pPr>
        <w:spacing w:line="240" w:lineRule="auto"/>
        <w:rPr>
          <w:rFonts w:ascii="Times New Roman" w:hAnsi="Times New Roman" w:cs="Times New Roman"/>
          <w:sz w:val="24"/>
          <w:szCs w:val="24"/>
        </w:rPr>
      </w:pPr>
    </w:p>
    <w:sectPr w:rsidR="00CB4607" w:rsidRPr="00B84257" w:rsidSect="00CB78E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8E" w:rsidRDefault="00C72C8E" w:rsidP="00B84257">
      <w:pPr>
        <w:spacing w:after="0" w:line="240" w:lineRule="auto"/>
      </w:pPr>
      <w:r>
        <w:separator/>
      </w:r>
    </w:p>
  </w:endnote>
  <w:endnote w:type="continuationSeparator" w:id="0">
    <w:p w:rsidR="00C72C8E" w:rsidRDefault="00C72C8E" w:rsidP="00B84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8E" w:rsidRDefault="00C72C8E" w:rsidP="00B84257">
      <w:pPr>
        <w:spacing w:after="0" w:line="240" w:lineRule="auto"/>
      </w:pPr>
      <w:r>
        <w:separator/>
      </w:r>
    </w:p>
  </w:footnote>
  <w:footnote w:type="continuationSeparator" w:id="0">
    <w:p w:rsidR="00C72C8E" w:rsidRDefault="00C72C8E" w:rsidP="00B84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7" w:rsidRPr="00B84257" w:rsidRDefault="00B84257" w:rsidP="00B84257">
    <w:pPr>
      <w:widowControl w:val="0"/>
      <w:tabs>
        <w:tab w:val="center" w:pos="4320"/>
        <w:tab w:val="right" w:pos="8640"/>
      </w:tabs>
      <w:suppressAutoHyphens/>
      <w:autoSpaceDE w:val="0"/>
      <w:spacing w:after="0" w:line="200" w:lineRule="atLeas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noProof/>
        <w:sz w:val="24"/>
        <w:szCs w:val="24"/>
      </w:rPr>
      <w:drawing>
        <wp:inline distT="0" distB="0" distL="0" distR="0">
          <wp:extent cx="4991100" cy="838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991100" cy="838200"/>
                  </a:xfrm>
                  <a:prstGeom prst="rect">
                    <a:avLst/>
                  </a:prstGeom>
                  <a:solidFill>
                    <a:srgbClr val="FFFFFF"/>
                  </a:solidFill>
                  <a:ln w="9525">
                    <a:noFill/>
                    <a:miter lim="800000"/>
                    <a:headEnd/>
                    <a:tailEnd/>
                  </a:ln>
                </pic:spPr>
              </pic:pic>
            </a:graphicData>
          </a:graphic>
        </wp:inline>
      </w:drawing>
    </w:r>
  </w:p>
  <w:p w:rsidR="00B84257" w:rsidRPr="00B84257" w:rsidRDefault="00B84257" w:rsidP="00B84257">
    <w:pPr>
      <w:autoSpaceDE w:val="0"/>
      <w:spacing w:after="0" w:line="200" w:lineRule="atLeast"/>
      <w:jc w:val="center"/>
      <w:rPr>
        <w:rFonts w:ascii="Palatino-Roman" w:eastAsia="Times New Roman" w:hAnsi="Palatino-Roman" w:cs="Palatino-Roman"/>
        <w:sz w:val="20"/>
        <w:szCs w:val="20"/>
      </w:rPr>
    </w:pPr>
    <w:r w:rsidRPr="00B84257">
      <w:rPr>
        <w:rFonts w:ascii="Times New Roman" w:eastAsia="Times New Roman" w:hAnsi="Times New Roman" w:cs="Times New Roman"/>
        <w:sz w:val="24"/>
        <w:szCs w:val="24"/>
      </w:rPr>
      <w:t xml:space="preserve"> </w:t>
    </w:r>
    <w:r w:rsidRPr="00B84257">
      <w:rPr>
        <w:rFonts w:ascii="Palatino-Roman" w:eastAsia="Times New Roman" w:hAnsi="Palatino-Roman" w:cs="Palatino-Roman"/>
        <w:sz w:val="20"/>
        <w:szCs w:val="20"/>
      </w:rPr>
      <w:t>3001 Monroe Hwy Ste 600C Bogart, GA 30622</w:t>
    </w:r>
  </w:p>
  <w:p w:rsidR="00B84257" w:rsidRPr="00B84257" w:rsidRDefault="00B84257" w:rsidP="00B84257">
    <w:pPr>
      <w:spacing w:after="0" w:line="240" w:lineRule="auto"/>
      <w:jc w:val="center"/>
      <w:rPr>
        <w:rFonts w:ascii="Palatino-Roman" w:eastAsia="Times New Roman" w:hAnsi="Palatino-Roman" w:cs="Palatino-Roman"/>
        <w:sz w:val="20"/>
        <w:szCs w:val="20"/>
      </w:rPr>
    </w:pPr>
    <w:r w:rsidRPr="00B84257">
      <w:rPr>
        <w:rFonts w:ascii="Palatino-Roman" w:eastAsia="Times New Roman" w:hAnsi="Palatino-Roman" w:cs="Palatino-Roman"/>
        <w:sz w:val="20"/>
        <w:szCs w:val="20"/>
      </w:rPr>
      <w:t>706-224-0012</w:t>
    </w:r>
  </w:p>
  <w:p w:rsidR="00B84257" w:rsidRPr="00B84257" w:rsidRDefault="00B84257" w:rsidP="00B84257">
    <w:pPr>
      <w:spacing w:after="0" w:line="240" w:lineRule="auto"/>
      <w:jc w:val="center"/>
      <w:rPr>
        <w:rFonts w:ascii="Palatino-Roman" w:eastAsia="Times New Roman" w:hAnsi="Palatino-Roman" w:cs="Times New Roman"/>
        <w:sz w:val="20"/>
        <w:szCs w:val="24"/>
      </w:rPr>
    </w:pPr>
    <w:r w:rsidRPr="00B84257">
      <w:rPr>
        <w:rFonts w:ascii="Palatino-Roman" w:eastAsia="Times New Roman" w:hAnsi="Palatino-Roman" w:cs="Times New Roman"/>
        <w:sz w:val="20"/>
        <w:szCs w:val="24"/>
      </w:rPr>
      <w:t>www.talkworksathens.com</w:t>
    </w:r>
  </w:p>
  <w:p w:rsidR="00B84257" w:rsidRDefault="00B842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84257"/>
    <w:rsid w:val="001E5886"/>
    <w:rsid w:val="0082331D"/>
    <w:rsid w:val="00A1212C"/>
    <w:rsid w:val="00B84257"/>
    <w:rsid w:val="00C72C8E"/>
    <w:rsid w:val="00CB4607"/>
    <w:rsid w:val="00CB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257"/>
  </w:style>
  <w:style w:type="paragraph" w:styleId="Footer">
    <w:name w:val="footer"/>
    <w:basedOn w:val="Normal"/>
    <w:link w:val="FooterChar"/>
    <w:uiPriority w:val="99"/>
    <w:semiHidden/>
    <w:unhideWhenUsed/>
    <w:rsid w:val="00B842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257"/>
  </w:style>
  <w:style w:type="paragraph" w:styleId="BalloonText">
    <w:name w:val="Balloon Text"/>
    <w:basedOn w:val="Normal"/>
    <w:link w:val="BalloonTextChar"/>
    <w:uiPriority w:val="99"/>
    <w:semiHidden/>
    <w:unhideWhenUsed/>
    <w:rsid w:val="00B8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Greylin</dc:creator>
  <cp:lastModifiedBy>Greylin</cp:lastModifiedBy>
  <cp:revision>2</cp:revision>
  <cp:lastPrinted>2014-07-09T19:33:00Z</cp:lastPrinted>
  <dcterms:created xsi:type="dcterms:W3CDTF">2014-07-09T19:55:00Z</dcterms:created>
  <dcterms:modified xsi:type="dcterms:W3CDTF">2014-07-09T19:55:00Z</dcterms:modified>
</cp:coreProperties>
</file>